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856A1E" w14:textId="77777777" w:rsidR="00AE3464" w:rsidRDefault="00AE3464" w:rsidP="00AE3464">
      <w:pPr>
        <w:pStyle w:val="CRCoverPage"/>
        <w:tabs>
          <w:tab w:val="right" w:pos="9638"/>
        </w:tabs>
        <w:spacing w:after="0"/>
        <w:rPr>
          <w:rFonts w:cs="Arial"/>
          <w:b/>
          <w:sz w:val="24"/>
        </w:rPr>
      </w:pPr>
      <w:r>
        <w:rPr>
          <w:rFonts w:cs="Arial"/>
          <w:b/>
          <w:sz w:val="24"/>
        </w:rPr>
        <w:t>TSG SA Meeting #SP-90E</w:t>
      </w:r>
      <w:r>
        <w:rPr>
          <w:rFonts w:cs="Arial"/>
          <w:b/>
          <w:sz w:val="24"/>
        </w:rPr>
        <w:tab/>
        <w:t>SP-200907</w:t>
      </w:r>
    </w:p>
    <w:p w14:paraId="1D1C204F" w14:textId="77777777" w:rsidR="00AE3464" w:rsidRDefault="00AE3464" w:rsidP="00AE3464">
      <w:pPr>
        <w:pStyle w:val="CRCoverPage"/>
        <w:pBdr>
          <w:bottom w:val="single" w:sz="6" w:space="0" w:color="auto"/>
        </w:pBdr>
        <w:tabs>
          <w:tab w:val="right" w:pos="9638"/>
        </w:tabs>
        <w:spacing w:after="0"/>
        <w:rPr>
          <w:rFonts w:cs="Arial"/>
          <w:b/>
          <w:sz w:val="24"/>
        </w:rPr>
      </w:pPr>
      <w:r>
        <w:rPr>
          <w:rFonts w:cs="Arial"/>
          <w:b/>
          <w:sz w:val="24"/>
        </w:rPr>
        <w:t>08 - 14 December 2020, Electronic meeting</w:t>
      </w:r>
    </w:p>
    <w:p w14:paraId="21D4CD20" w14:textId="2344AFE1" w:rsidR="00AE3464" w:rsidRPr="00AE3464" w:rsidRDefault="00AE3464" w:rsidP="00AE3464">
      <w:pPr>
        <w:pStyle w:val="CRCoverPage"/>
        <w:tabs>
          <w:tab w:val="right" w:pos="9638"/>
        </w:tabs>
        <w:spacing w:after="0"/>
        <w:rPr>
          <w:rFonts w:cs="Arial"/>
          <w:b/>
          <w:sz w:val="24"/>
        </w:rPr>
      </w:pPr>
    </w:p>
    <w:p w14:paraId="2BB04CB6" w14:textId="77777777" w:rsidR="00AE3464" w:rsidRDefault="00AE3464" w:rsidP="00AA49E2">
      <w:pPr>
        <w:pStyle w:val="CRCoverPage"/>
        <w:tabs>
          <w:tab w:val="right" w:pos="9639"/>
        </w:tabs>
        <w:spacing w:after="0"/>
        <w:rPr>
          <w:b/>
          <w:sz w:val="24"/>
        </w:rPr>
      </w:pPr>
    </w:p>
    <w:p w14:paraId="091C3AC0" w14:textId="7BCE12B3" w:rsidR="00AA49E2" w:rsidRPr="00AA49E2" w:rsidRDefault="00AA49E2" w:rsidP="00AA49E2">
      <w:pPr>
        <w:pStyle w:val="CRCoverPage"/>
        <w:tabs>
          <w:tab w:val="right" w:pos="9639"/>
        </w:tabs>
        <w:spacing w:after="0"/>
        <w:rPr>
          <w:rFonts w:eastAsia="SimSun"/>
          <w:b/>
          <w:i/>
          <w:noProof/>
          <w:sz w:val="28"/>
        </w:rPr>
      </w:pPr>
      <w:r w:rsidRPr="00AA49E2">
        <w:rPr>
          <w:b/>
          <w:sz w:val="24"/>
        </w:rPr>
        <w:t>3GPP TSG-RAN WG3 #110</w:t>
      </w:r>
      <w:r w:rsidRPr="00AA49E2">
        <w:rPr>
          <w:b/>
          <w:i/>
          <w:noProof/>
          <w:sz w:val="28"/>
        </w:rPr>
        <w:tab/>
      </w:r>
      <w:r w:rsidR="00CA2595" w:rsidRPr="00CA2595">
        <w:rPr>
          <w:b/>
          <w:i/>
          <w:noProof/>
          <w:sz w:val="28"/>
        </w:rPr>
        <w:t>R3-207</w:t>
      </w:r>
      <w:r w:rsidR="00344736">
        <w:rPr>
          <w:b/>
          <w:i/>
          <w:noProof/>
          <w:sz w:val="28"/>
        </w:rPr>
        <w:t>182</w:t>
      </w:r>
    </w:p>
    <w:p w14:paraId="1B068C34" w14:textId="77777777" w:rsidR="00AA49E2" w:rsidRPr="00AA49E2" w:rsidRDefault="00AA49E2" w:rsidP="00AA49E2">
      <w:pPr>
        <w:pStyle w:val="CRCoverPage"/>
        <w:outlineLvl w:val="0"/>
        <w:rPr>
          <w:rFonts w:eastAsia="Times New Roman"/>
          <w:b/>
          <w:noProof/>
          <w:sz w:val="24"/>
        </w:rPr>
      </w:pPr>
      <w:bookmarkStart w:id="0" w:name="_Hlk536523677"/>
      <w:r w:rsidRPr="00AA49E2">
        <w:rPr>
          <w:b/>
          <w:sz w:val="24"/>
        </w:rPr>
        <w:t>Online, 2</w:t>
      </w:r>
      <w:r w:rsidRPr="00AA49E2">
        <w:rPr>
          <w:b/>
          <w:sz w:val="24"/>
          <w:vertAlign w:val="superscript"/>
        </w:rPr>
        <w:t xml:space="preserve">nd </w:t>
      </w:r>
      <w:r w:rsidRPr="00AA49E2">
        <w:rPr>
          <w:b/>
          <w:sz w:val="24"/>
        </w:rPr>
        <w:t>- 12</w:t>
      </w:r>
      <w:r w:rsidRPr="00AA49E2">
        <w:rPr>
          <w:b/>
          <w:sz w:val="24"/>
          <w:vertAlign w:val="superscript"/>
        </w:rPr>
        <w:t>th</w:t>
      </w:r>
      <w:r w:rsidRPr="00AA49E2">
        <w:rPr>
          <w:b/>
          <w:sz w:val="24"/>
        </w:rPr>
        <w:t xml:space="preserve"> August 20</w:t>
      </w:r>
      <w:bookmarkEnd w:id="0"/>
      <w:r w:rsidRPr="00AA49E2">
        <w:rPr>
          <w:b/>
          <w:sz w:val="24"/>
        </w:rPr>
        <w:t>20</w:t>
      </w:r>
    </w:p>
    <w:p w14:paraId="71D67027" w14:textId="77777777" w:rsidR="00AA49E2" w:rsidRPr="00AA49E2" w:rsidRDefault="00AA49E2" w:rsidP="00AA49E2">
      <w:pPr>
        <w:spacing w:after="60"/>
        <w:ind w:left="1985" w:hanging="1985"/>
        <w:rPr>
          <w:rFonts w:ascii="Arial" w:hAnsi="Arial" w:cs="Arial"/>
          <w:b/>
          <w:lang w:val="en-GB"/>
        </w:rPr>
      </w:pPr>
    </w:p>
    <w:p w14:paraId="2B6D73E2" w14:textId="1D30F8F3"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Title:</w:t>
      </w:r>
      <w:r w:rsidRPr="00816563">
        <w:rPr>
          <w:rFonts w:ascii="Arial" w:hAnsi="Arial" w:cs="Arial"/>
          <w:b/>
          <w:sz w:val="22"/>
          <w:szCs w:val="22"/>
          <w:lang w:val="en-GB"/>
        </w:rPr>
        <w:tab/>
      </w:r>
      <w:r w:rsidRPr="00816563">
        <w:rPr>
          <w:rFonts w:ascii="Arial" w:hAnsi="Arial" w:cs="Arial"/>
          <w:bCs/>
          <w:sz w:val="22"/>
          <w:szCs w:val="22"/>
          <w:lang w:val="en-GB"/>
        </w:rPr>
        <w:t xml:space="preserve">LS </w:t>
      </w:r>
      <w:r w:rsidR="00CA2595" w:rsidRPr="00816563">
        <w:rPr>
          <w:rFonts w:ascii="Arial" w:hAnsi="Arial" w:cs="Arial"/>
          <w:bCs/>
          <w:sz w:val="22"/>
          <w:szCs w:val="22"/>
          <w:lang w:val="en-GB"/>
        </w:rPr>
        <w:t>Reply on HO to congested cells</w:t>
      </w:r>
    </w:p>
    <w:p w14:paraId="22F93B26" w14:textId="7A752F8F" w:rsidR="00252D35" w:rsidRPr="00816563" w:rsidRDefault="00252D35" w:rsidP="00D137A1">
      <w:pPr>
        <w:spacing w:after="60"/>
        <w:ind w:left="1985" w:hanging="1985"/>
        <w:rPr>
          <w:rFonts w:ascii="Arial" w:hAnsi="Arial" w:cs="Arial"/>
          <w:bCs/>
          <w:sz w:val="22"/>
          <w:szCs w:val="22"/>
          <w:lang w:val="en-GB"/>
        </w:rPr>
      </w:pPr>
      <w:r w:rsidRPr="00816563">
        <w:rPr>
          <w:rFonts w:ascii="Arial" w:hAnsi="Arial" w:cs="Arial"/>
          <w:b/>
          <w:sz w:val="22"/>
          <w:szCs w:val="22"/>
          <w:lang w:val="en-GB"/>
        </w:rPr>
        <w:t>Reply to:</w:t>
      </w:r>
      <w:r w:rsidRPr="00816563">
        <w:rPr>
          <w:rFonts w:ascii="Arial" w:hAnsi="Arial" w:cs="Arial"/>
          <w:bCs/>
          <w:sz w:val="22"/>
          <w:szCs w:val="22"/>
          <w:lang w:val="en-GB"/>
        </w:rPr>
        <w:tab/>
        <w:t xml:space="preserve">LS </w:t>
      </w:r>
      <w:r w:rsidR="00D137A1" w:rsidRPr="00816563">
        <w:rPr>
          <w:rFonts w:ascii="Arial" w:hAnsi="Arial" w:cs="Arial"/>
          <w:bCs/>
          <w:sz w:val="22"/>
          <w:szCs w:val="22"/>
          <w:lang w:val="en-GB"/>
        </w:rPr>
        <w:t>Reply on HO to congested cells (R3-204622/S2-200631</w:t>
      </w:r>
      <w:r w:rsidRPr="00816563">
        <w:rPr>
          <w:rFonts w:ascii="Arial" w:hAnsi="Arial" w:cs="Arial"/>
          <w:bCs/>
          <w:sz w:val="22"/>
          <w:szCs w:val="22"/>
          <w:lang w:val="en-GB"/>
        </w:rPr>
        <w:t>)</w:t>
      </w:r>
    </w:p>
    <w:p w14:paraId="21037A72" w14:textId="08B35DF6" w:rsidR="00AA49E2" w:rsidRPr="00816563" w:rsidRDefault="00AA49E2" w:rsidP="00AA49E2">
      <w:pPr>
        <w:ind w:left="1985" w:hanging="1985"/>
        <w:rPr>
          <w:rFonts w:ascii="Arial" w:hAnsi="Arial" w:cs="Arial"/>
          <w:bCs/>
          <w:sz w:val="22"/>
          <w:szCs w:val="22"/>
          <w:lang w:val="en-GB"/>
        </w:rPr>
      </w:pPr>
      <w:r w:rsidRPr="00816563">
        <w:rPr>
          <w:rFonts w:ascii="Arial" w:hAnsi="Arial" w:cs="Arial"/>
          <w:b/>
          <w:sz w:val="22"/>
          <w:szCs w:val="22"/>
          <w:lang w:val="en-GB"/>
        </w:rPr>
        <w:t>Release:</w:t>
      </w:r>
      <w:r w:rsidRPr="00816563">
        <w:rPr>
          <w:rFonts w:ascii="Arial" w:hAnsi="Arial" w:cs="Arial"/>
          <w:bCs/>
          <w:sz w:val="22"/>
          <w:szCs w:val="22"/>
          <w:lang w:val="en-GB"/>
        </w:rPr>
        <w:tab/>
        <w:t>Rel-1</w:t>
      </w:r>
      <w:r w:rsidR="00CA2595">
        <w:rPr>
          <w:rFonts w:ascii="Arial" w:hAnsi="Arial" w:cs="Arial"/>
          <w:bCs/>
          <w:sz w:val="22"/>
          <w:szCs w:val="22"/>
          <w:lang w:val="en-GB"/>
        </w:rPr>
        <w:t>7</w:t>
      </w:r>
    </w:p>
    <w:p w14:paraId="1D7D3CFC" w14:textId="766016C4"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Work Item:</w:t>
      </w:r>
      <w:r w:rsidRPr="00816563">
        <w:rPr>
          <w:rFonts w:ascii="Arial" w:hAnsi="Arial" w:cs="Arial"/>
          <w:bCs/>
          <w:sz w:val="22"/>
          <w:szCs w:val="22"/>
          <w:lang w:val="en-GB"/>
        </w:rPr>
        <w:tab/>
      </w:r>
      <w:r w:rsidR="00D137A1" w:rsidRPr="00816563">
        <w:rPr>
          <w:rFonts w:ascii="Arial" w:hAnsi="Arial" w:cs="Arial"/>
          <w:sz w:val="22"/>
          <w:szCs w:val="22"/>
          <w:lang w:val="en-GB"/>
        </w:rPr>
        <w:t>TEI 17</w:t>
      </w:r>
    </w:p>
    <w:p w14:paraId="689953A8" w14:textId="65C22645"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Source:</w:t>
      </w:r>
      <w:r w:rsidRPr="00816563">
        <w:rPr>
          <w:rFonts w:ascii="Arial" w:hAnsi="Arial" w:cs="Arial"/>
          <w:bCs/>
          <w:sz w:val="22"/>
          <w:szCs w:val="22"/>
          <w:lang w:val="en-GB"/>
        </w:rPr>
        <w:tab/>
        <w:t>RAN3</w:t>
      </w:r>
    </w:p>
    <w:p w14:paraId="5D2B3224" w14:textId="147248C5"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To:</w:t>
      </w:r>
      <w:r w:rsidRPr="00816563">
        <w:rPr>
          <w:rFonts w:ascii="Arial" w:hAnsi="Arial" w:cs="Arial"/>
          <w:bCs/>
          <w:sz w:val="22"/>
          <w:szCs w:val="22"/>
          <w:lang w:val="en-GB"/>
        </w:rPr>
        <w:tab/>
      </w:r>
      <w:r w:rsidR="00252D35" w:rsidRPr="00816563">
        <w:rPr>
          <w:rFonts w:ascii="Arial" w:hAnsi="Arial" w:cs="Arial"/>
          <w:bCs/>
          <w:sz w:val="22"/>
          <w:szCs w:val="22"/>
          <w:lang w:val="en-GB"/>
        </w:rPr>
        <w:t>SA</w:t>
      </w:r>
      <w:r w:rsidRPr="00816563">
        <w:rPr>
          <w:rFonts w:ascii="Arial" w:hAnsi="Arial" w:cs="Arial"/>
          <w:bCs/>
          <w:sz w:val="22"/>
          <w:szCs w:val="22"/>
          <w:lang w:val="en-GB"/>
        </w:rPr>
        <w:t>2</w:t>
      </w:r>
    </w:p>
    <w:p w14:paraId="5D2F6E4F" w14:textId="4FE5F1D5"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Cc:</w:t>
      </w:r>
      <w:r w:rsidRPr="00816563">
        <w:rPr>
          <w:rFonts w:ascii="Arial" w:hAnsi="Arial" w:cs="Arial"/>
          <w:bCs/>
          <w:sz w:val="22"/>
          <w:szCs w:val="22"/>
          <w:lang w:val="en-GB"/>
        </w:rPr>
        <w:tab/>
      </w:r>
      <w:r w:rsidR="00D137A1" w:rsidRPr="00816563">
        <w:rPr>
          <w:rFonts w:ascii="Arial" w:hAnsi="Arial" w:cs="Arial"/>
          <w:bCs/>
          <w:sz w:val="22"/>
          <w:szCs w:val="22"/>
          <w:lang w:val="en-GB"/>
        </w:rPr>
        <w:t>SA</w:t>
      </w:r>
    </w:p>
    <w:p w14:paraId="7FA7C7BA" w14:textId="77777777" w:rsidR="00AA49E2" w:rsidRPr="00816563" w:rsidRDefault="00AA49E2" w:rsidP="00AA49E2">
      <w:pPr>
        <w:spacing w:after="60"/>
        <w:ind w:left="1985" w:hanging="1985"/>
        <w:rPr>
          <w:rFonts w:ascii="Arial" w:hAnsi="Arial" w:cs="Arial"/>
          <w:bCs/>
          <w:sz w:val="22"/>
          <w:szCs w:val="22"/>
          <w:lang w:val="en-GB"/>
        </w:rPr>
      </w:pPr>
    </w:p>
    <w:p w14:paraId="63F1CA88" w14:textId="52FD97A8" w:rsidR="00AA49E2" w:rsidRPr="00816563" w:rsidRDefault="00AA49E2" w:rsidP="00AA49E2">
      <w:pPr>
        <w:tabs>
          <w:tab w:val="left" w:pos="2268"/>
        </w:tabs>
        <w:rPr>
          <w:rFonts w:ascii="Arial" w:hAnsi="Arial" w:cs="Arial"/>
          <w:bCs/>
          <w:sz w:val="22"/>
          <w:szCs w:val="22"/>
          <w:lang w:val="en-GB"/>
        </w:rPr>
      </w:pPr>
      <w:r w:rsidRPr="00816563">
        <w:rPr>
          <w:rFonts w:ascii="Arial" w:hAnsi="Arial" w:cs="Arial"/>
          <w:b/>
          <w:sz w:val="22"/>
          <w:szCs w:val="22"/>
          <w:lang w:val="en-GB"/>
        </w:rPr>
        <w:t>Contact Person:</w:t>
      </w:r>
      <w:r w:rsidRPr="00816563">
        <w:rPr>
          <w:rFonts w:ascii="Arial" w:hAnsi="Arial" w:cs="Arial"/>
          <w:bCs/>
          <w:sz w:val="22"/>
          <w:szCs w:val="22"/>
          <w:lang w:val="en-GB"/>
        </w:rPr>
        <w:tab/>
      </w:r>
      <w:r w:rsidRPr="00816563">
        <w:rPr>
          <w:rFonts w:ascii="Arial" w:eastAsia="Times New Roman" w:hAnsi="Arial" w:cs="Arial"/>
          <w:bCs/>
          <w:color w:val="auto"/>
          <w:sz w:val="18"/>
          <w:szCs w:val="18"/>
          <w:lang w:val="en-GB" w:eastAsia="en-US"/>
        </w:rPr>
        <w:tab/>
      </w:r>
    </w:p>
    <w:p w14:paraId="4DF3B48C" w14:textId="77777777" w:rsidR="00AA49E2" w:rsidRPr="00816563" w:rsidRDefault="00AA49E2" w:rsidP="00AA49E2">
      <w:pPr>
        <w:keepNext/>
        <w:tabs>
          <w:tab w:val="left" w:pos="2268"/>
          <w:tab w:val="left" w:pos="2694"/>
        </w:tabs>
        <w:ind w:left="567"/>
        <w:outlineLvl w:val="3"/>
        <w:rPr>
          <w:rFonts w:ascii="Arial" w:eastAsia="Times New Roman" w:hAnsi="Arial" w:cs="Arial"/>
          <w:bCs/>
          <w:color w:val="auto"/>
          <w:sz w:val="18"/>
          <w:szCs w:val="18"/>
          <w:lang w:val="en-GB" w:eastAsia="en-US"/>
        </w:rPr>
      </w:pPr>
      <w:r w:rsidRPr="00816563">
        <w:rPr>
          <w:rFonts w:ascii="Arial" w:eastAsia="Times New Roman" w:hAnsi="Arial" w:cs="Arial"/>
          <w:b/>
          <w:color w:val="auto"/>
          <w:sz w:val="18"/>
          <w:szCs w:val="18"/>
          <w:lang w:val="en-GB" w:eastAsia="en-US"/>
        </w:rPr>
        <w:t>Name:</w:t>
      </w:r>
      <w:r w:rsidRPr="00816563">
        <w:rPr>
          <w:rFonts w:ascii="Arial" w:eastAsia="Times New Roman" w:hAnsi="Arial" w:cs="Arial"/>
          <w:bCs/>
          <w:color w:val="auto"/>
          <w:sz w:val="18"/>
          <w:szCs w:val="18"/>
          <w:lang w:val="en-GB" w:eastAsia="en-US"/>
        </w:rPr>
        <w:tab/>
        <w:t>Yazid Lyazidi</w:t>
      </w:r>
    </w:p>
    <w:p w14:paraId="19624357" w14:textId="77777777" w:rsidR="00AA49E2" w:rsidRPr="00816563" w:rsidRDefault="00AA49E2" w:rsidP="00AA49E2">
      <w:pPr>
        <w:keepNext/>
        <w:tabs>
          <w:tab w:val="left" w:pos="2268"/>
          <w:tab w:val="left" w:pos="2694"/>
        </w:tabs>
        <w:ind w:left="567"/>
        <w:outlineLvl w:val="6"/>
        <w:rPr>
          <w:rFonts w:ascii="Arial" w:eastAsia="Times New Roman" w:hAnsi="Arial" w:cs="Arial"/>
          <w:bCs/>
          <w:color w:val="0000FF"/>
          <w:sz w:val="18"/>
          <w:szCs w:val="18"/>
          <w:lang w:val="en-GB" w:eastAsia="en-US"/>
        </w:rPr>
      </w:pPr>
      <w:r w:rsidRPr="00816563">
        <w:rPr>
          <w:rFonts w:ascii="Arial" w:eastAsia="Times New Roman" w:hAnsi="Arial" w:cs="Arial"/>
          <w:b/>
          <w:color w:val="0000FF"/>
          <w:sz w:val="18"/>
          <w:szCs w:val="18"/>
          <w:lang w:val="en-GB" w:eastAsia="en-US"/>
        </w:rPr>
        <w:t>E-mail Address:</w:t>
      </w:r>
      <w:r w:rsidRPr="00816563">
        <w:rPr>
          <w:rFonts w:ascii="Arial" w:eastAsia="Times New Roman" w:hAnsi="Arial" w:cs="Arial"/>
          <w:bCs/>
          <w:color w:val="0000FF"/>
          <w:sz w:val="18"/>
          <w:szCs w:val="18"/>
          <w:lang w:val="en-GB" w:eastAsia="en-US"/>
        </w:rPr>
        <w:tab/>
        <w:t>Yazid.lyazidi@ericsson.com</w:t>
      </w:r>
    </w:p>
    <w:p w14:paraId="69BE2A55" w14:textId="77777777" w:rsidR="00AA49E2" w:rsidRPr="00816563" w:rsidRDefault="00AA49E2" w:rsidP="00AA49E2">
      <w:pPr>
        <w:spacing w:after="60"/>
        <w:ind w:left="1985" w:hanging="1985"/>
        <w:rPr>
          <w:rFonts w:ascii="Arial" w:eastAsia="Times New Roman" w:hAnsi="Arial" w:cs="Arial"/>
          <w:b/>
          <w:color w:val="auto"/>
          <w:sz w:val="18"/>
          <w:szCs w:val="18"/>
          <w:lang w:val="en-GB" w:eastAsia="en-US"/>
        </w:rPr>
      </w:pPr>
    </w:p>
    <w:p w14:paraId="3F6AF4E4" w14:textId="77777777" w:rsidR="00AA49E2" w:rsidRPr="00816563" w:rsidRDefault="00AA49E2" w:rsidP="00AA49E2">
      <w:pPr>
        <w:spacing w:after="60"/>
        <w:ind w:left="1985" w:hanging="1985"/>
        <w:rPr>
          <w:rFonts w:ascii="Arial" w:eastAsia="Times New Roman" w:hAnsi="Arial" w:cs="Arial"/>
          <w:bCs/>
          <w:color w:val="auto"/>
          <w:sz w:val="18"/>
          <w:szCs w:val="18"/>
          <w:lang w:val="en-GB" w:eastAsia="en-US"/>
        </w:rPr>
      </w:pPr>
      <w:r w:rsidRPr="00816563">
        <w:rPr>
          <w:rFonts w:ascii="Arial" w:eastAsia="Times New Roman" w:hAnsi="Arial" w:cs="Arial"/>
          <w:b/>
          <w:color w:val="auto"/>
          <w:sz w:val="18"/>
          <w:szCs w:val="18"/>
          <w:lang w:val="en-GB" w:eastAsia="en-US"/>
        </w:rPr>
        <w:t>Attachments:</w:t>
      </w:r>
      <w:r w:rsidRPr="00816563">
        <w:rPr>
          <w:rFonts w:ascii="Arial" w:eastAsia="Times New Roman" w:hAnsi="Arial" w:cs="Arial"/>
          <w:bCs/>
          <w:color w:val="auto"/>
          <w:sz w:val="18"/>
          <w:szCs w:val="18"/>
          <w:lang w:val="en-GB" w:eastAsia="en-US"/>
        </w:rPr>
        <w:tab/>
        <w:t>n/a</w:t>
      </w:r>
    </w:p>
    <w:p w14:paraId="5BBDC784" w14:textId="77777777" w:rsidR="00AA49E2" w:rsidRPr="00AA49E2" w:rsidRDefault="00AA49E2" w:rsidP="00AA49E2">
      <w:pPr>
        <w:pBdr>
          <w:bottom w:val="single" w:sz="4" w:space="1" w:color="auto"/>
        </w:pBdr>
        <w:rPr>
          <w:rFonts w:ascii="Arial" w:hAnsi="Arial" w:cs="Arial"/>
          <w:lang w:val="en-GB"/>
        </w:rPr>
      </w:pPr>
    </w:p>
    <w:p w14:paraId="1A9BEC92" w14:textId="77777777" w:rsidR="00AA49E2" w:rsidRPr="00AA49E2" w:rsidRDefault="00AA49E2" w:rsidP="00AA49E2">
      <w:pPr>
        <w:rPr>
          <w:rFonts w:ascii="Arial" w:hAnsi="Arial" w:cs="Arial"/>
          <w:lang w:val="en-GB"/>
        </w:rPr>
      </w:pPr>
    </w:p>
    <w:p w14:paraId="6ACF59CE" w14:textId="77777777" w:rsidR="00AA49E2" w:rsidRPr="00816563" w:rsidRDefault="00AA49E2" w:rsidP="00AA49E2">
      <w:pPr>
        <w:spacing w:after="120"/>
        <w:rPr>
          <w:rFonts w:ascii="Arial" w:hAnsi="Arial" w:cs="Arial"/>
          <w:b/>
          <w:sz w:val="20"/>
          <w:szCs w:val="20"/>
          <w:lang w:val="en-GB"/>
        </w:rPr>
      </w:pPr>
      <w:r w:rsidRPr="00816563">
        <w:rPr>
          <w:rFonts w:ascii="Arial" w:hAnsi="Arial" w:cs="Arial"/>
          <w:b/>
          <w:sz w:val="20"/>
          <w:szCs w:val="20"/>
          <w:lang w:val="en-GB"/>
        </w:rPr>
        <w:t>1. Overall Description:</w:t>
      </w:r>
    </w:p>
    <w:p w14:paraId="51A3831B" w14:textId="77777777" w:rsidR="00AA49E2" w:rsidRPr="00816563" w:rsidRDefault="00AA49E2" w:rsidP="00AA49E2">
      <w:pPr>
        <w:rPr>
          <w:rFonts w:ascii="Arial" w:hAnsi="Arial" w:cs="Arial"/>
          <w:sz w:val="20"/>
          <w:szCs w:val="20"/>
          <w:lang w:val="en-GB"/>
        </w:rPr>
      </w:pPr>
    </w:p>
    <w:p w14:paraId="75FA25BA" w14:textId="60713F4C" w:rsidR="00252D35" w:rsidRPr="00816563" w:rsidRDefault="00252D35" w:rsidP="00252D35">
      <w:pPr>
        <w:rPr>
          <w:rFonts w:ascii="Arial" w:hAnsi="Arial" w:cs="Arial"/>
          <w:sz w:val="20"/>
          <w:szCs w:val="20"/>
          <w:lang w:val="en-GB"/>
        </w:rPr>
      </w:pPr>
      <w:r w:rsidRPr="00816563">
        <w:rPr>
          <w:rFonts w:ascii="Arial" w:hAnsi="Arial" w:cs="Arial"/>
          <w:sz w:val="20"/>
          <w:szCs w:val="20"/>
          <w:lang w:val="en-GB"/>
        </w:rPr>
        <w:t>RAN3 thanks SA for the</w:t>
      </w:r>
      <w:r w:rsidR="001D5FD4" w:rsidRPr="00816563">
        <w:rPr>
          <w:rFonts w:ascii="Arial" w:hAnsi="Arial" w:cs="Arial"/>
          <w:sz w:val="20"/>
          <w:szCs w:val="20"/>
          <w:lang w:val="en-GB"/>
        </w:rPr>
        <w:t>ir</w:t>
      </w:r>
      <w:r w:rsidRPr="00816563">
        <w:rPr>
          <w:rFonts w:ascii="Arial" w:hAnsi="Arial" w:cs="Arial"/>
          <w:sz w:val="20"/>
          <w:szCs w:val="20"/>
          <w:lang w:val="en-GB"/>
        </w:rPr>
        <w:t xml:space="preserve"> LS </w:t>
      </w:r>
      <w:r w:rsidR="00D137A1" w:rsidRPr="00816563">
        <w:rPr>
          <w:rFonts w:ascii="Arial" w:hAnsi="Arial" w:cs="Arial"/>
          <w:bCs/>
          <w:sz w:val="20"/>
          <w:szCs w:val="20"/>
          <w:lang w:val="en-GB"/>
        </w:rPr>
        <w:t>on HO to congested cells</w:t>
      </w:r>
      <w:r w:rsidRPr="00816563">
        <w:rPr>
          <w:rFonts w:ascii="Arial" w:hAnsi="Arial" w:cs="Arial"/>
          <w:sz w:val="20"/>
          <w:szCs w:val="20"/>
          <w:lang w:val="en-GB"/>
        </w:rPr>
        <w:t xml:space="preserve">. </w:t>
      </w:r>
    </w:p>
    <w:p w14:paraId="78A2B27E" w14:textId="77777777" w:rsidR="00252D35" w:rsidRPr="00816563" w:rsidRDefault="00252D35" w:rsidP="00252D35">
      <w:pPr>
        <w:rPr>
          <w:rFonts w:ascii="Arial" w:hAnsi="Arial" w:cs="Arial"/>
          <w:sz w:val="20"/>
          <w:szCs w:val="20"/>
          <w:lang w:val="en-GB"/>
        </w:rPr>
      </w:pPr>
    </w:p>
    <w:p w14:paraId="55435CE8" w14:textId="48AE8CD3" w:rsidR="00252D35" w:rsidRDefault="00344736" w:rsidP="00CA2595">
      <w:pPr>
        <w:rPr>
          <w:rFonts w:ascii="Arial" w:hAnsi="Arial" w:cs="Arial"/>
          <w:sz w:val="20"/>
          <w:szCs w:val="20"/>
          <w:lang w:val="en-GB"/>
        </w:rPr>
      </w:pPr>
      <w:r w:rsidRPr="00344736">
        <w:rPr>
          <w:rFonts w:ascii="Arial" w:hAnsi="Arial" w:cs="Arial"/>
          <w:sz w:val="20"/>
          <w:szCs w:val="20"/>
          <w:lang w:val="en-GB"/>
        </w:rPr>
        <w:t>RAN3 has reached the conclusion that the potential issue raised by some companies in the SA LS can be mitigated by the current NR mechanisms in RAN (including the support for e.g. slicing) and by proper implementation of admission control; this may include setting a less demanding (but still appropriate for the service, if possible) AQP</w:t>
      </w:r>
      <w:r w:rsidR="00CA2595" w:rsidRPr="00CA2595">
        <w:rPr>
          <w:rFonts w:ascii="Arial" w:hAnsi="Arial" w:cs="Arial"/>
          <w:sz w:val="20"/>
          <w:szCs w:val="20"/>
          <w:lang w:val="en-GB"/>
        </w:rPr>
        <w:t>.</w:t>
      </w:r>
    </w:p>
    <w:p w14:paraId="66F791E5" w14:textId="77777777" w:rsidR="00CA2595" w:rsidRPr="00816563" w:rsidRDefault="00CA2595" w:rsidP="00CA2595">
      <w:pPr>
        <w:rPr>
          <w:rFonts w:ascii="Arial" w:hAnsi="Arial" w:cs="Arial"/>
          <w:sz w:val="20"/>
          <w:szCs w:val="20"/>
          <w:lang w:val="en-GB"/>
        </w:rPr>
      </w:pPr>
    </w:p>
    <w:p w14:paraId="5CDA665C" w14:textId="77777777" w:rsidR="00AA49E2" w:rsidRPr="00816563" w:rsidRDefault="00AA49E2" w:rsidP="00AA49E2">
      <w:pPr>
        <w:spacing w:after="120"/>
        <w:rPr>
          <w:rFonts w:ascii="Arial" w:hAnsi="Arial" w:cs="Arial"/>
          <w:b/>
          <w:sz w:val="20"/>
          <w:szCs w:val="20"/>
          <w:lang w:val="en-GB"/>
        </w:rPr>
      </w:pPr>
      <w:r w:rsidRPr="00816563">
        <w:rPr>
          <w:rFonts w:ascii="Arial" w:hAnsi="Arial" w:cs="Arial"/>
          <w:b/>
          <w:sz w:val="20"/>
          <w:szCs w:val="20"/>
          <w:lang w:val="en-GB"/>
        </w:rPr>
        <w:t>2. Actions:</w:t>
      </w:r>
    </w:p>
    <w:p w14:paraId="4195B395" w14:textId="1AB6C550" w:rsidR="00AA49E2" w:rsidRPr="00816563" w:rsidRDefault="00AA49E2" w:rsidP="00AA49E2">
      <w:pPr>
        <w:spacing w:after="120"/>
        <w:ind w:left="1985" w:hanging="1985"/>
        <w:rPr>
          <w:rFonts w:ascii="Arial" w:hAnsi="Arial" w:cs="Arial"/>
          <w:b/>
          <w:sz w:val="20"/>
          <w:szCs w:val="20"/>
          <w:lang w:val="en-GB"/>
        </w:rPr>
      </w:pPr>
      <w:r w:rsidRPr="00816563">
        <w:rPr>
          <w:rFonts w:ascii="Arial" w:hAnsi="Arial" w:cs="Arial"/>
          <w:b/>
          <w:sz w:val="20"/>
          <w:szCs w:val="20"/>
          <w:lang w:val="en-GB"/>
        </w:rPr>
        <w:t xml:space="preserve">To </w:t>
      </w:r>
      <w:r w:rsidR="00252D35" w:rsidRPr="00816563">
        <w:rPr>
          <w:rFonts w:ascii="Arial" w:hAnsi="Arial" w:cs="Arial"/>
          <w:b/>
          <w:sz w:val="20"/>
          <w:szCs w:val="20"/>
          <w:lang w:val="en-GB"/>
        </w:rPr>
        <w:t>SA2</w:t>
      </w:r>
      <w:r w:rsidRPr="00816563">
        <w:rPr>
          <w:rFonts w:ascii="Arial" w:hAnsi="Arial" w:cs="Arial"/>
          <w:b/>
          <w:sz w:val="20"/>
          <w:szCs w:val="20"/>
          <w:lang w:val="en-GB"/>
        </w:rPr>
        <w:t xml:space="preserve"> working group.</w:t>
      </w:r>
    </w:p>
    <w:p w14:paraId="27174501" w14:textId="2FB300AA" w:rsidR="00AA49E2" w:rsidRPr="00816563" w:rsidRDefault="00AA49E2" w:rsidP="00816563">
      <w:pPr>
        <w:rPr>
          <w:rFonts w:ascii="Arial" w:hAnsi="Arial" w:cs="Arial"/>
          <w:sz w:val="20"/>
          <w:szCs w:val="20"/>
          <w:lang w:val="en-GB"/>
        </w:rPr>
      </w:pPr>
      <w:r w:rsidRPr="00816563">
        <w:rPr>
          <w:rFonts w:ascii="Arial" w:hAnsi="Arial" w:cs="Arial"/>
          <w:b/>
          <w:sz w:val="20"/>
          <w:szCs w:val="20"/>
          <w:lang w:val="en-GB"/>
        </w:rPr>
        <w:t xml:space="preserve">ACTION: </w:t>
      </w:r>
      <w:r w:rsidR="00816563" w:rsidRPr="00816563">
        <w:rPr>
          <w:rFonts w:ascii="Arial" w:hAnsi="Arial" w:cs="Arial"/>
          <w:sz w:val="20"/>
          <w:szCs w:val="20"/>
          <w:lang w:val="en-GB"/>
        </w:rPr>
        <w:t>RAN3 kindly asks SA2 to</w:t>
      </w:r>
      <w:r w:rsidR="00816563" w:rsidRPr="00816563">
        <w:rPr>
          <w:rFonts w:ascii="Arial" w:hAnsi="Arial" w:cs="Arial"/>
          <w:sz w:val="20"/>
          <w:szCs w:val="20"/>
          <w:lang w:eastAsia="ko-KR"/>
        </w:rPr>
        <w:t xml:space="preserve"> take the above information into account</w:t>
      </w:r>
      <w:r w:rsidRPr="00816563">
        <w:rPr>
          <w:rFonts w:ascii="Arial" w:hAnsi="Arial" w:cs="Arial"/>
          <w:sz w:val="20"/>
          <w:szCs w:val="20"/>
          <w:lang w:val="en-GB"/>
        </w:rPr>
        <w:t>.</w:t>
      </w:r>
    </w:p>
    <w:p w14:paraId="42BF0417" w14:textId="77777777" w:rsidR="00AA49E2" w:rsidRPr="00816563" w:rsidRDefault="00AA49E2" w:rsidP="00AA49E2">
      <w:pPr>
        <w:spacing w:after="120"/>
        <w:ind w:left="993" w:hanging="993"/>
        <w:rPr>
          <w:rFonts w:ascii="Arial" w:hAnsi="Arial" w:cs="Arial"/>
          <w:sz w:val="20"/>
          <w:szCs w:val="20"/>
          <w:lang w:val="en-GB"/>
        </w:rPr>
      </w:pPr>
    </w:p>
    <w:p w14:paraId="350CC032" w14:textId="77777777" w:rsidR="00AA49E2" w:rsidRPr="00816563" w:rsidRDefault="00AA49E2" w:rsidP="00AA49E2">
      <w:pPr>
        <w:spacing w:after="120"/>
        <w:rPr>
          <w:rFonts w:ascii="Arial" w:hAnsi="Arial" w:cs="Arial"/>
          <w:b/>
          <w:sz w:val="20"/>
          <w:szCs w:val="20"/>
          <w:lang w:val="en-GB"/>
        </w:rPr>
      </w:pPr>
      <w:r w:rsidRPr="00816563">
        <w:rPr>
          <w:rFonts w:ascii="Arial" w:hAnsi="Arial" w:cs="Arial"/>
          <w:b/>
          <w:sz w:val="20"/>
          <w:szCs w:val="20"/>
          <w:lang w:val="en-GB"/>
        </w:rPr>
        <w:t>3. Date of Next TSG-RAN WG3 Meetings:</w:t>
      </w:r>
    </w:p>
    <w:p w14:paraId="45360FD6" w14:textId="20C3D139" w:rsidR="00AA49E2" w:rsidRPr="00816563" w:rsidRDefault="00AA49E2" w:rsidP="00AA49E2">
      <w:pPr>
        <w:tabs>
          <w:tab w:val="left" w:pos="5103"/>
        </w:tabs>
        <w:spacing w:after="120"/>
        <w:ind w:left="2268" w:hanging="2268"/>
        <w:rPr>
          <w:rFonts w:ascii="Arial" w:hAnsi="Arial" w:cs="Arial"/>
          <w:bCs/>
          <w:sz w:val="20"/>
          <w:szCs w:val="20"/>
          <w:lang w:val="en-GB"/>
        </w:rPr>
      </w:pPr>
      <w:r w:rsidRPr="00816563">
        <w:rPr>
          <w:rFonts w:ascii="Arial" w:hAnsi="Arial" w:cs="Arial"/>
          <w:bCs/>
          <w:sz w:val="20"/>
          <w:szCs w:val="20"/>
          <w:lang w:val="en-GB"/>
        </w:rPr>
        <w:t>RAN3#111</w:t>
      </w:r>
      <w:r w:rsidRPr="00816563">
        <w:rPr>
          <w:rFonts w:ascii="Arial" w:hAnsi="Arial" w:cs="Arial"/>
          <w:bCs/>
          <w:sz w:val="20"/>
          <w:szCs w:val="20"/>
          <w:lang w:val="en-GB"/>
        </w:rPr>
        <w:tab/>
      </w:r>
      <w:r w:rsidR="00344736">
        <w:rPr>
          <w:rFonts w:ascii="Arial" w:hAnsi="Arial" w:cs="Arial"/>
          <w:bCs/>
          <w:sz w:val="20"/>
          <w:szCs w:val="20"/>
          <w:lang w:val="en-GB"/>
        </w:rPr>
        <w:t>January-</w:t>
      </w:r>
      <w:r w:rsidR="001260AB">
        <w:rPr>
          <w:rFonts w:ascii="Arial" w:hAnsi="Arial" w:cs="Arial"/>
          <w:bCs/>
          <w:sz w:val="20"/>
          <w:szCs w:val="20"/>
          <w:lang w:val="en-GB"/>
        </w:rPr>
        <w:t>February 2021</w:t>
      </w:r>
      <w:r w:rsidRPr="00816563">
        <w:rPr>
          <w:rFonts w:ascii="Arial" w:hAnsi="Arial" w:cs="Arial"/>
          <w:bCs/>
          <w:sz w:val="20"/>
          <w:szCs w:val="20"/>
          <w:lang w:val="en-GB"/>
        </w:rPr>
        <w:tab/>
      </w:r>
      <w:r w:rsidRPr="00816563">
        <w:rPr>
          <w:rFonts w:ascii="Arial" w:hAnsi="Arial" w:cs="Arial"/>
          <w:bCs/>
          <w:sz w:val="20"/>
          <w:szCs w:val="20"/>
          <w:lang w:val="en-GB"/>
        </w:rPr>
        <w:tab/>
      </w:r>
      <w:r w:rsidRPr="00816563">
        <w:rPr>
          <w:rFonts w:ascii="Arial" w:hAnsi="Arial" w:cs="Arial"/>
          <w:bCs/>
          <w:sz w:val="20"/>
          <w:szCs w:val="20"/>
          <w:lang w:val="en-GB"/>
        </w:rPr>
        <w:tab/>
        <w:t>Online</w:t>
      </w:r>
    </w:p>
    <w:p w14:paraId="460A5E22" w14:textId="77777777" w:rsidR="00AA49E2" w:rsidRPr="00AA49E2" w:rsidRDefault="00AA49E2" w:rsidP="00AA49E2">
      <w:pPr>
        <w:rPr>
          <w:lang w:val="en-GB"/>
        </w:rPr>
      </w:pPr>
    </w:p>
    <w:p w14:paraId="0920303A" w14:textId="77777777" w:rsidR="00B86B84" w:rsidRPr="00AA49E2" w:rsidRDefault="00B86B84" w:rsidP="00AA49E2">
      <w:pPr>
        <w:rPr>
          <w:lang w:val="en-GB"/>
        </w:rPr>
      </w:pPr>
    </w:p>
    <w:sectPr w:rsidR="00B86B84" w:rsidRPr="00AA49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23D67C25"/>
    <w:multiLevelType w:val="hybridMultilevel"/>
    <w:tmpl w:val="B01838DC"/>
    <w:lvl w:ilvl="0" w:tplc="041D0001">
      <w:start w:val="1"/>
      <w:numFmt w:val="bullet"/>
      <w:lvlText w:val=""/>
      <w:lvlJc w:val="left"/>
      <w:pPr>
        <w:ind w:left="360" w:hanging="360"/>
      </w:pPr>
      <w:rPr>
        <w:rFonts w:ascii="Symbol" w:hAnsi="Symbol" w:hint="default"/>
        <w:color w:val="000000"/>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24E063C2"/>
    <w:multiLevelType w:val="hybridMultilevel"/>
    <w:tmpl w:val="A0E4E61A"/>
    <w:lvl w:ilvl="0" w:tplc="4BAC67E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7A932D9"/>
    <w:multiLevelType w:val="hybridMultilevel"/>
    <w:tmpl w:val="102E1AA0"/>
    <w:lvl w:ilvl="0" w:tplc="C7827D2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F811F1E"/>
    <w:multiLevelType w:val="hybridMultilevel"/>
    <w:tmpl w:val="5A2EEF98"/>
    <w:lvl w:ilvl="0" w:tplc="2C74DA8A">
      <w:numFmt w:val="bullet"/>
      <w:lvlText w:val="-"/>
      <w:lvlJc w:val="left"/>
      <w:pPr>
        <w:ind w:left="720" w:hanging="360"/>
      </w:pPr>
      <w:rPr>
        <w:rFonts w:ascii="Calibri" w:eastAsiaTheme="minorHAnsi" w:hAnsi="Calibri" w:cs="Calibri" w:hint="default"/>
        <w:b w:val="0"/>
        <w:color w:val="auto"/>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80E06BE"/>
    <w:multiLevelType w:val="hybridMultilevel"/>
    <w:tmpl w:val="5F440FC2"/>
    <w:lvl w:ilvl="0" w:tplc="26725C10">
      <w:start w:val="9"/>
      <w:numFmt w:val="bullet"/>
      <w:lvlText w:val=""/>
      <w:lvlJc w:val="left"/>
      <w:pPr>
        <w:ind w:left="460" w:hanging="360"/>
      </w:pPr>
      <w:rPr>
        <w:rFonts w:ascii="Wingdings" w:eastAsia="MS Mincho"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70"/>
    <w:rsid w:val="00015D4B"/>
    <w:rsid w:val="0007106D"/>
    <w:rsid w:val="00097352"/>
    <w:rsid w:val="000C37AB"/>
    <w:rsid w:val="000E5115"/>
    <w:rsid w:val="00124CDB"/>
    <w:rsid w:val="001260AB"/>
    <w:rsid w:val="001447AD"/>
    <w:rsid w:val="0019099F"/>
    <w:rsid w:val="001C632E"/>
    <w:rsid w:val="001D5FD4"/>
    <w:rsid w:val="001E730E"/>
    <w:rsid w:val="001F1B09"/>
    <w:rsid w:val="002141D8"/>
    <w:rsid w:val="00223533"/>
    <w:rsid w:val="00252D35"/>
    <w:rsid w:val="00285016"/>
    <w:rsid w:val="002E4020"/>
    <w:rsid w:val="00320F08"/>
    <w:rsid w:val="00341A01"/>
    <w:rsid w:val="00344736"/>
    <w:rsid w:val="003C0E81"/>
    <w:rsid w:val="00452479"/>
    <w:rsid w:val="00461C1C"/>
    <w:rsid w:val="004E66B9"/>
    <w:rsid w:val="005561E2"/>
    <w:rsid w:val="005E0ABC"/>
    <w:rsid w:val="00640000"/>
    <w:rsid w:val="00661142"/>
    <w:rsid w:val="00666219"/>
    <w:rsid w:val="00683262"/>
    <w:rsid w:val="006B5D54"/>
    <w:rsid w:val="00710F60"/>
    <w:rsid w:val="00742D3E"/>
    <w:rsid w:val="007718B2"/>
    <w:rsid w:val="007D6621"/>
    <w:rsid w:val="00806980"/>
    <w:rsid w:val="00816563"/>
    <w:rsid w:val="00827B6A"/>
    <w:rsid w:val="008A4B3D"/>
    <w:rsid w:val="008B144D"/>
    <w:rsid w:val="0093278F"/>
    <w:rsid w:val="00940FFE"/>
    <w:rsid w:val="009A31A7"/>
    <w:rsid w:val="009C7DB7"/>
    <w:rsid w:val="00A47DB1"/>
    <w:rsid w:val="00A84610"/>
    <w:rsid w:val="00A9565E"/>
    <w:rsid w:val="00AA49E2"/>
    <w:rsid w:val="00AC2815"/>
    <w:rsid w:val="00AD50B8"/>
    <w:rsid w:val="00AE3464"/>
    <w:rsid w:val="00B34B9F"/>
    <w:rsid w:val="00B458A0"/>
    <w:rsid w:val="00B543AB"/>
    <w:rsid w:val="00B61749"/>
    <w:rsid w:val="00B86B84"/>
    <w:rsid w:val="00BA5E70"/>
    <w:rsid w:val="00BE3196"/>
    <w:rsid w:val="00C7026E"/>
    <w:rsid w:val="00C82081"/>
    <w:rsid w:val="00C83554"/>
    <w:rsid w:val="00CA2595"/>
    <w:rsid w:val="00CD275E"/>
    <w:rsid w:val="00CE3258"/>
    <w:rsid w:val="00CF0BCE"/>
    <w:rsid w:val="00D137A1"/>
    <w:rsid w:val="00D25359"/>
    <w:rsid w:val="00D25C82"/>
    <w:rsid w:val="00DB4939"/>
    <w:rsid w:val="00DD6B61"/>
    <w:rsid w:val="00DE5749"/>
    <w:rsid w:val="00E85B8E"/>
    <w:rsid w:val="00EC7918"/>
    <w:rsid w:val="00F40E2F"/>
    <w:rsid w:val="00F82904"/>
    <w:rsid w:val="00FB463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13A3F"/>
  <w15:chartTrackingRefBased/>
  <w15:docId w15:val="{1D00DD39-F2A2-4915-8E59-E0D58E1BC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533"/>
    <w:pPr>
      <w:spacing w:after="0" w:line="240" w:lineRule="auto"/>
    </w:pPr>
    <w:rPr>
      <w:rFonts w:ascii="Times New Roman" w:hAnsi="Times New Roman" w:cs="Times New Roman"/>
      <w:color w:val="000000"/>
      <w:sz w:val="24"/>
      <w:szCs w:val="24"/>
      <w:lang w:eastAsia="sv-SE"/>
    </w:rPr>
  </w:style>
  <w:style w:type="paragraph" w:styleId="Heading1">
    <w:name w:val="heading 1"/>
    <w:aliases w:val="H1"/>
    <w:next w:val="Normal"/>
    <w:link w:val="Heading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666219"/>
    <w:pPr>
      <w:numPr>
        <w:ilvl w:val="1"/>
      </w:numPr>
      <w:pBdr>
        <w:top w:val="none" w:sz="0" w:space="0" w:color="auto"/>
      </w:pBdr>
      <w:spacing w:before="180"/>
      <w:outlineLvl w:val="1"/>
    </w:pPr>
    <w:rPr>
      <w:sz w:val="32"/>
    </w:rPr>
  </w:style>
  <w:style w:type="paragraph" w:styleId="Heading3">
    <w:name w:val="heading 3"/>
    <w:basedOn w:val="Normal"/>
    <w:next w:val="Normal"/>
    <w:link w:val="Heading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Heading6">
    <w:name w:val="heading 6"/>
    <w:basedOn w:val="Normal"/>
    <w:next w:val="Normal"/>
    <w:link w:val="Heading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Heading7">
    <w:name w:val="heading 7"/>
    <w:basedOn w:val="Normal"/>
    <w:next w:val="Normal"/>
    <w:link w:val="Heading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Heading8">
    <w:name w:val="heading 8"/>
    <w:basedOn w:val="Heading1"/>
    <w:next w:val="Normal"/>
    <w:link w:val="Heading8Char"/>
    <w:qFormat/>
    <w:rsid w:val="00666219"/>
    <w:pPr>
      <w:numPr>
        <w:ilvl w:val="7"/>
      </w:numPr>
      <w:outlineLvl w:val="7"/>
    </w:pPr>
  </w:style>
  <w:style w:type="paragraph" w:styleId="Heading9">
    <w:name w:val="heading 9"/>
    <w:basedOn w:val="Heading8"/>
    <w:next w:val="Normal"/>
    <w:link w:val="Heading9Char"/>
    <w:qFormat/>
    <w:rsid w:val="0066621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66219"/>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666219"/>
    <w:rPr>
      <w:rFonts w:ascii="Arial" w:eastAsia="MS Mincho" w:hAnsi="Arial" w:cs="Times New Roman"/>
      <w:sz w:val="32"/>
      <w:szCs w:val="20"/>
      <w:lang w:val="en-GB"/>
    </w:rPr>
  </w:style>
  <w:style w:type="character" w:customStyle="1" w:styleId="Heading8Char">
    <w:name w:val="Heading 8 Char"/>
    <w:basedOn w:val="DefaultParagraphFont"/>
    <w:link w:val="Heading8"/>
    <w:rsid w:val="00666219"/>
    <w:rPr>
      <w:rFonts w:ascii="Arial" w:eastAsia="MS Mincho" w:hAnsi="Arial" w:cs="Times New Roman"/>
      <w:sz w:val="36"/>
      <w:szCs w:val="20"/>
      <w:lang w:val="en-GB"/>
    </w:rPr>
  </w:style>
  <w:style w:type="character" w:customStyle="1" w:styleId="Heading9Char">
    <w:name w:val="Heading 9 Char"/>
    <w:basedOn w:val="DefaultParagraphFont"/>
    <w:link w:val="Heading9"/>
    <w:rsid w:val="00666219"/>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6219"/>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6219"/>
    <w:rPr>
      <w:rFonts w:ascii="Arial" w:eastAsia="MS Mincho" w:hAnsi="Arial" w:cs="Times New Roman"/>
      <w:b/>
      <w:noProof/>
      <w:sz w:val="18"/>
      <w:szCs w:val="20"/>
      <w:lang w:val="en-GB"/>
    </w:rPr>
  </w:style>
  <w:style w:type="paragraph" w:customStyle="1" w:styleId="3GPPHeader">
    <w:name w:val="3GPP_Header"/>
    <w:basedOn w:val="Normal"/>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Normal"/>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Hyperlink">
    <w:name w:val="Hyperlink"/>
    <w:rsid w:val="00666219"/>
    <w:rPr>
      <w:color w:val="0000FF"/>
      <w:u w:val="single"/>
    </w:rPr>
  </w:style>
  <w:style w:type="character" w:customStyle="1" w:styleId="Heading4Char">
    <w:name w:val="Heading 4 Char"/>
    <w:basedOn w:val="DefaultParagraphFont"/>
    <w:link w:val="Heading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ListParagraph">
    <w:name w:val="List Paragraph"/>
    <w:basedOn w:val="Normal"/>
    <w:uiPriority w:val="34"/>
    <w:qFormat/>
    <w:rsid w:val="00C7026E"/>
    <w:pPr>
      <w:ind w:left="720"/>
      <w:contextualSpacing/>
    </w:pPr>
  </w:style>
  <w:style w:type="character" w:customStyle="1" w:styleId="Heading3Char">
    <w:name w:val="Heading 3 Char"/>
    <w:basedOn w:val="DefaultParagraphFont"/>
    <w:link w:val="Heading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BalloonText">
    <w:name w:val="Balloon Text"/>
    <w:basedOn w:val="Normal"/>
    <w:link w:val="BalloonTextChar"/>
    <w:uiPriority w:val="99"/>
    <w:semiHidden/>
    <w:unhideWhenUsed/>
    <w:rsid w:val="002850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Normal"/>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Normal"/>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Normal"/>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Revision">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Heading5Char">
    <w:name w:val="Heading 5 Char"/>
    <w:basedOn w:val="DefaultParagraphFont"/>
    <w:link w:val="Heading5"/>
    <w:semiHidden/>
    <w:rsid w:val="00806980"/>
    <w:rPr>
      <w:rFonts w:ascii="Arial" w:eastAsia="Times New Roman" w:hAnsi="Arial" w:cs="Arial"/>
      <w:lang w:val="en-GB" w:eastAsia="zh-CN"/>
    </w:rPr>
  </w:style>
  <w:style w:type="character" w:customStyle="1" w:styleId="Heading6Char">
    <w:name w:val="Heading 6 Char"/>
    <w:basedOn w:val="DefaultParagraphFont"/>
    <w:link w:val="Heading6"/>
    <w:semiHidden/>
    <w:rsid w:val="00806980"/>
    <w:rPr>
      <w:rFonts w:ascii="Arial" w:eastAsia="Times New Roman" w:hAnsi="Arial" w:cs="Arial"/>
      <w:sz w:val="20"/>
      <w:szCs w:val="20"/>
      <w:lang w:val="en-GB" w:eastAsia="zh-CN"/>
    </w:rPr>
  </w:style>
  <w:style w:type="character" w:customStyle="1" w:styleId="Heading7Char">
    <w:name w:val="Heading 7 Char"/>
    <w:basedOn w:val="DefaultParagraphFont"/>
    <w:link w:val="Heading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CommentText">
    <w:name w:val="annotation text"/>
    <w:basedOn w:val="Normal"/>
    <w:link w:val="CommentTextChar"/>
    <w:semiHidden/>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ommentTextChar">
    <w:name w:val="Comment Text Char"/>
    <w:basedOn w:val="DefaultParagraphFont"/>
    <w:link w:val="CommentText"/>
    <w:semiHidden/>
    <w:rsid w:val="00AA49E2"/>
    <w:rPr>
      <w:rFonts w:ascii="Arial" w:eastAsia="Times New Roman" w:hAnsi="Arial" w:cs="Times New Roman"/>
      <w:sz w:val="20"/>
      <w:szCs w:val="20"/>
      <w:lang w:val="en-GB"/>
    </w:rPr>
  </w:style>
  <w:style w:type="character" w:styleId="CommentReference">
    <w:name w:val="annotation reference"/>
    <w:semiHidden/>
    <w:rsid w:val="00AA49E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6131">
      <w:bodyDiv w:val="1"/>
      <w:marLeft w:val="0"/>
      <w:marRight w:val="0"/>
      <w:marTop w:val="0"/>
      <w:marBottom w:val="0"/>
      <w:divBdr>
        <w:top w:val="none" w:sz="0" w:space="0" w:color="auto"/>
        <w:left w:val="none" w:sz="0" w:space="0" w:color="auto"/>
        <w:bottom w:val="none" w:sz="0" w:space="0" w:color="auto"/>
        <w:right w:val="none" w:sz="0" w:space="0" w:color="auto"/>
      </w:divBdr>
    </w:div>
    <w:div w:id="272513871">
      <w:bodyDiv w:val="1"/>
      <w:marLeft w:val="0"/>
      <w:marRight w:val="0"/>
      <w:marTop w:val="0"/>
      <w:marBottom w:val="0"/>
      <w:divBdr>
        <w:top w:val="none" w:sz="0" w:space="0" w:color="auto"/>
        <w:left w:val="none" w:sz="0" w:space="0" w:color="auto"/>
        <w:bottom w:val="none" w:sz="0" w:space="0" w:color="auto"/>
        <w:right w:val="none" w:sz="0" w:space="0" w:color="auto"/>
      </w:divBdr>
    </w:div>
    <w:div w:id="423301205">
      <w:bodyDiv w:val="1"/>
      <w:marLeft w:val="0"/>
      <w:marRight w:val="0"/>
      <w:marTop w:val="0"/>
      <w:marBottom w:val="0"/>
      <w:divBdr>
        <w:top w:val="none" w:sz="0" w:space="0" w:color="auto"/>
        <w:left w:val="none" w:sz="0" w:space="0" w:color="auto"/>
        <w:bottom w:val="none" w:sz="0" w:space="0" w:color="auto"/>
        <w:right w:val="none" w:sz="0" w:space="0" w:color="auto"/>
      </w:divBdr>
    </w:div>
    <w:div w:id="601299052">
      <w:bodyDiv w:val="1"/>
      <w:marLeft w:val="0"/>
      <w:marRight w:val="0"/>
      <w:marTop w:val="0"/>
      <w:marBottom w:val="0"/>
      <w:divBdr>
        <w:top w:val="none" w:sz="0" w:space="0" w:color="auto"/>
        <w:left w:val="none" w:sz="0" w:space="0" w:color="auto"/>
        <w:bottom w:val="none" w:sz="0" w:space="0" w:color="auto"/>
        <w:right w:val="none" w:sz="0" w:space="0" w:color="auto"/>
      </w:divBdr>
      <w:divsChild>
        <w:div w:id="391077767">
          <w:marLeft w:val="360"/>
          <w:marRight w:val="0"/>
          <w:marTop w:val="200"/>
          <w:marBottom w:val="0"/>
          <w:divBdr>
            <w:top w:val="none" w:sz="0" w:space="0" w:color="auto"/>
            <w:left w:val="none" w:sz="0" w:space="0" w:color="auto"/>
            <w:bottom w:val="none" w:sz="0" w:space="0" w:color="auto"/>
            <w:right w:val="none" w:sz="0" w:space="0" w:color="auto"/>
          </w:divBdr>
        </w:div>
        <w:div w:id="1520074461">
          <w:marLeft w:val="360"/>
          <w:marRight w:val="0"/>
          <w:marTop w:val="200"/>
          <w:marBottom w:val="0"/>
          <w:divBdr>
            <w:top w:val="none" w:sz="0" w:space="0" w:color="auto"/>
            <w:left w:val="none" w:sz="0" w:space="0" w:color="auto"/>
            <w:bottom w:val="none" w:sz="0" w:space="0" w:color="auto"/>
            <w:right w:val="none" w:sz="0" w:space="0" w:color="auto"/>
          </w:divBdr>
        </w:div>
        <w:div w:id="2120447722">
          <w:marLeft w:val="1080"/>
          <w:marRight w:val="0"/>
          <w:marTop w:val="100"/>
          <w:marBottom w:val="0"/>
          <w:divBdr>
            <w:top w:val="none" w:sz="0" w:space="0" w:color="auto"/>
            <w:left w:val="none" w:sz="0" w:space="0" w:color="auto"/>
            <w:bottom w:val="none" w:sz="0" w:space="0" w:color="auto"/>
            <w:right w:val="none" w:sz="0" w:space="0" w:color="auto"/>
          </w:divBdr>
        </w:div>
      </w:divsChild>
    </w:div>
    <w:div w:id="606356110">
      <w:bodyDiv w:val="1"/>
      <w:marLeft w:val="0"/>
      <w:marRight w:val="0"/>
      <w:marTop w:val="0"/>
      <w:marBottom w:val="0"/>
      <w:divBdr>
        <w:top w:val="none" w:sz="0" w:space="0" w:color="auto"/>
        <w:left w:val="none" w:sz="0" w:space="0" w:color="auto"/>
        <w:bottom w:val="none" w:sz="0" w:space="0" w:color="auto"/>
        <w:right w:val="none" w:sz="0" w:space="0" w:color="auto"/>
      </w:divBdr>
    </w:div>
    <w:div w:id="957878827">
      <w:bodyDiv w:val="1"/>
      <w:marLeft w:val="0"/>
      <w:marRight w:val="0"/>
      <w:marTop w:val="0"/>
      <w:marBottom w:val="0"/>
      <w:divBdr>
        <w:top w:val="none" w:sz="0" w:space="0" w:color="auto"/>
        <w:left w:val="none" w:sz="0" w:space="0" w:color="auto"/>
        <w:bottom w:val="none" w:sz="0" w:space="0" w:color="auto"/>
        <w:right w:val="none" w:sz="0" w:space="0" w:color="auto"/>
      </w:divBdr>
    </w:div>
    <w:div w:id="1051541463">
      <w:bodyDiv w:val="1"/>
      <w:marLeft w:val="0"/>
      <w:marRight w:val="0"/>
      <w:marTop w:val="0"/>
      <w:marBottom w:val="0"/>
      <w:divBdr>
        <w:top w:val="none" w:sz="0" w:space="0" w:color="auto"/>
        <w:left w:val="none" w:sz="0" w:space="0" w:color="auto"/>
        <w:bottom w:val="none" w:sz="0" w:space="0" w:color="auto"/>
        <w:right w:val="none" w:sz="0" w:space="0" w:color="auto"/>
      </w:divBdr>
    </w:div>
    <w:div w:id="1801998989">
      <w:bodyDiv w:val="1"/>
      <w:marLeft w:val="0"/>
      <w:marRight w:val="0"/>
      <w:marTop w:val="0"/>
      <w:marBottom w:val="0"/>
      <w:divBdr>
        <w:top w:val="none" w:sz="0" w:space="0" w:color="auto"/>
        <w:left w:val="none" w:sz="0" w:space="0" w:color="auto"/>
        <w:bottom w:val="none" w:sz="0" w:space="0" w:color="auto"/>
        <w:right w:val="none" w:sz="0" w:space="0" w:color="auto"/>
      </w:divBdr>
    </w:div>
    <w:div w:id="1901674149">
      <w:bodyDiv w:val="1"/>
      <w:marLeft w:val="0"/>
      <w:marRight w:val="0"/>
      <w:marTop w:val="0"/>
      <w:marBottom w:val="0"/>
      <w:divBdr>
        <w:top w:val="none" w:sz="0" w:space="0" w:color="auto"/>
        <w:left w:val="none" w:sz="0" w:space="0" w:color="auto"/>
        <w:bottom w:val="none" w:sz="0" w:space="0" w:color="auto"/>
        <w:right w:val="none" w:sz="0" w:space="0" w:color="auto"/>
      </w:divBdr>
    </w:div>
    <w:div w:id="200959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3958068-FE8D-4970-9535-FB52CC5EC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AE7DC9-9C17-4BC7-BD48-6D941D69D3A7}">
  <ds:schemaRefs>
    <ds:schemaRef ds:uri="http://schemas.microsoft.com/sharepoint/v3/contenttype/forms"/>
  </ds:schemaRefs>
</ds:datastoreItem>
</file>

<file path=customXml/itemProps3.xml><?xml version="1.0" encoding="utf-8"?>
<ds:datastoreItem xmlns:ds="http://schemas.openxmlformats.org/officeDocument/2006/customXml" ds:itemID="{762D8298-141A-45C9-B909-03F3CFA39192}">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152</Words>
  <Characters>870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Objection text from Nokia and Ericsson</cp:lastModifiedBy>
  <cp:revision>2</cp:revision>
  <dcterms:created xsi:type="dcterms:W3CDTF">2020-11-27T08:46:00Z</dcterms:created>
  <dcterms:modified xsi:type="dcterms:W3CDTF">2020-11-27T08:46:00Z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